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F91D7" w14:textId="25C7D482" w:rsidR="00592BB3" w:rsidRPr="00046F21" w:rsidRDefault="00046F21" w:rsidP="00381686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46F21">
        <w:rPr>
          <w:rFonts w:ascii="Arial" w:hAnsi="Arial" w:cs="Arial"/>
          <w:sz w:val="22"/>
          <w:szCs w:val="22"/>
          <w:u w:val="single"/>
          <w:lang w:val="en-GB"/>
        </w:rPr>
        <w:t>Press release</w:t>
      </w:r>
      <w:r w:rsidR="00592BB3" w:rsidRPr="00046F21">
        <w:rPr>
          <w:rFonts w:ascii="Arial" w:hAnsi="Arial" w:cs="Arial"/>
          <w:sz w:val="22"/>
          <w:szCs w:val="22"/>
          <w:lang w:val="en-GB"/>
        </w:rPr>
        <w:t>:</w:t>
      </w:r>
    </w:p>
    <w:p w14:paraId="7F5AD75E" w14:textId="77777777" w:rsidR="00592BB3" w:rsidRPr="00046F21" w:rsidRDefault="00592BB3" w:rsidP="00381686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145FB3C" w14:textId="4E588AB0" w:rsidR="00756D26" w:rsidRPr="00046F21" w:rsidRDefault="00F946EB" w:rsidP="003E4746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046F21">
        <w:rPr>
          <w:rFonts w:ascii="Arial" w:hAnsi="Arial" w:cs="Arial"/>
          <w:b/>
          <w:sz w:val="28"/>
          <w:szCs w:val="28"/>
          <w:lang w:val="en-GB"/>
        </w:rPr>
        <w:t>Evologic Technologies</w:t>
      </w:r>
      <w:r w:rsidR="003A54BF" w:rsidRPr="00046F21">
        <w:rPr>
          <w:rFonts w:ascii="Arial" w:hAnsi="Arial" w:cs="Arial"/>
          <w:b/>
          <w:sz w:val="28"/>
          <w:szCs w:val="28"/>
          <w:lang w:val="en-GB"/>
        </w:rPr>
        <w:t>:</w:t>
      </w:r>
      <w:r w:rsidRPr="00046F2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2258C" w:rsidRPr="00D2258C">
        <w:rPr>
          <w:rFonts w:ascii="Arial" w:hAnsi="Arial" w:cs="Arial"/>
          <w:b/>
          <w:sz w:val="28"/>
          <w:szCs w:val="28"/>
          <w:lang w:val="en-GB"/>
        </w:rPr>
        <w:t>€</w:t>
      </w:r>
      <w:r w:rsidRPr="00046F21">
        <w:rPr>
          <w:rFonts w:ascii="Arial" w:hAnsi="Arial" w:cs="Arial"/>
          <w:b/>
          <w:sz w:val="28"/>
          <w:szCs w:val="28"/>
          <w:lang w:val="en-GB"/>
        </w:rPr>
        <w:t xml:space="preserve">2,5 </w:t>
      </w:r>
      <w:r w:rsidR="00D2258C">
        <w:rPr>
          <w:rFonts w:ascii="Arial" w:hAnsi="Arial" w:cs="Arial"/>
          <w:b/>
          <w:sz w:val="28"/>
          <w:szCs w:val="28"/>
          <w:lang w:val="en-GB"/>
        </w:rPr>
        <w:t>m</w:t>
      </w:r>
      <w:r w:rsidR="00046F21" w:rsidRPr="00046F21">
        <w:rPr>
          <w:rFonts w:ascii="Arial" w:hAnsi="Arial" w:cs="Arial"/>
          <w:b/>
          <w:sz w:val="28"/>
          <w:szCs w:val="28"/>
          <w:lang w:val="en-GB"/>
        </w:rPr>
        <w:t>illion</w:t>
      </w:r>
      <w:r w:rsidRPr="00046F21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D2258C">
        <w:rPr>
          <w:rFonts w:ascii="Arial" w:hAnsi="Arial" w:cs="Arial"/>
          <w:b/>
          <w:sz w:val="28"/>
          <w:szCs w:val="28"/>
          <w:lang w:val="en-GB"/>
        </w:rPr>
        <w:t>through a new financing round</w:t>
      </w:r>
      <w:r w:rsidRPr="00046F21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10108525" w14:textId="77777777" w:rsidR="00F946EB" w:rsidRPr="00046F21" w:rsidRDefault="00F946EB" w:rsidP="0038168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F11E154" w14:textId="2A1B7BD2" w:rsidR="00D2258C" w:rsidRDefault="00A627E9" w:rsidP="00381686">
      <w:pPr>
        <w:spacing w:line="276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Financial investments</w:t>
      </w:r>
      <w:r w:rsidR="00046F21" w:rsidRPr="005633A3">
        <w:rPr>
          <w:rFonts w:ascii="Arial" w:hAnsi="Arial" w:cs="Arial"/>
          <w:b/>
          <w:lang w:val="en-GB"/>
        </w:rPr>
        <w:t xml:space="preserve"> secure</w:t>
      </w:r>
      <w:r w:rsidR="00D2258C" w:rsidRPr="005633A3">
        <w:rPr>
          <w:rFonts w:ascii="Arial" w:hAnsi="Arial" w:cs="Arial"/>
          <w:b/>
          <w:lang w:val="en-GB"/>
        </w:rPr>
        <w:t xml:space="preserve"> the</w:t>
      </w:r>
      <w:r w:rsidR="00046F21" w:rsidRPr="005633A3">
        <w:rPr>
          <w:rFonts w:ascii="Arial" w:hAnsi="Arial" w:cs="Arial"/>
          <w:b/>
          <w:lang w:val="en-GB"/>
        </w:rPr>
        <w:t xml:space="preserve"> production of </w:t>
      </w:r>
      <w:proofErr w:type="spellStart"/>
      <w:r w:rsidR="00046F21" w:rsidRPr="005633A3">
        <w:rPr>
          <w:rFonts w:ascii="Arial" w:hAnsi="Arial" w:cs="Arial"/>
          <w:b/>
          <w:lang w:val="en-GB"/>
        </w:rPr>
        <w:t>biostimulants</w:t>
      </w:r>
      <w:proofErr w:type="spellEnd"/>
      <w:r w:rsidR="00046F21" w:rsidRPr="005633A3">
        <w:rPr>
          <w:rFonts w:ascii="Arial" w:hAnsi="Arial" w:cs="Arial"/>
          <w:b/>
          <w:lang w:val="en-GB"/>
        </w:rPr>
        <w:t xml:space="preserve"> and biopesticides through </w:t>
      </w:r>
      <w:r w:rsidR="00D2258C" w:rsidRPr="005633A3">
        <w:rPr>
          <w:rFonts w:ascii="Arial" w:hAnsi="Arial" w:cs="Arial"/>
          <w:b/>
          <w:lang w:val="en-GB"/>
        </w:rPr>
        <w:t xml:space="preserve">a </w:t>
      </w:r>
      <w:r w:rsidR="00046F21" w:rsidRPr="005633A3">
        <w:rPr>
          <w:rFonts w:ascii="Arial" w:hAnsi="Arial" w:cs="Arial"/>
          <w:b/>
          <w:lang w:val="en-GB"/>
        </w:rPr>
        <w:t>novel, sustainable</w:t>
      </w:r>
      <w:r w:rsidR="005633A3" w:rsidRPr="005633A3">
        <w:rPr>
          <w:rFonts w:ascii="Arial" w:hAnsi="Arial" w:cs="Arial"/>
          <w:b/>
          <w:lang w:val="en-GB"/>
        </w:rPr>
        <w:t>,</w:t>
      </w:r>
      <w:r w:rsidR="00046F21" w:rsidRPr="005633A3">
        <w:rPr>
          <w:rFonts w:ascii="Arial" w:hAnsi="Arial" w:cs="Arial"/>
          <w:b/>
          <w:lang w:val="en-GB"/>
        </w:rPr>
        <w:t xml:space="preserve"> and cost-efficient manufacturing process</w:t>
      </w:r>
      <w:r w:rsidR="00D2258C" w:rsidRPr="005633A3">
        <w:rPr>
          <w:rFonts w:ascii="Arial" w:hAnsi="Arial" w:cs="Arial"/>
          <w:b/>
          <w:lang w:val="en-GB"/>
        </w:rPr>
        <w:t>.</w:t>
      </w:r>
      <w:r w:rsidR="00046F21">
        <w:rPr>
          <w:rFonts w:ascii="Arial" w:hAnsi="Arial" w:cs="Arial"/>
          <w:b/>
          <w:lang w:val="en-GB"/>
        </w:rPr>
        <w:t xml:space="preserve"> </w:t>
      </w:r>
    </w:p>
    <w:p w14:paraId="1B4DD0B9" w14:textId="77777777" w:rsidR="00D2258C" w:rsidRDefault="00D2258C" w:rsidP="00381686">
      <w:pPr>
        <w:spacing w:line="276" w:lineRule="auto"/>
        <w:jc w:val="both"/>
        <w:rPr>
          <w:rFonts w:ascii="Arial" w:hAnsi="Arial" w:cs="Arial"/>
          <w:b/>
          <w:lang w:val="en-GB"/>
        </w:rPr>
      </w:pPr>
    </w:p>
    <w:p w14:paraId="32A13E96" w14:textId="39AE43B8" w:rsidR="00D2258C" w:rsidRDefault="00D2258C" w:rsidP="00524D1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F4840">
        <w:rPr>
          <w:rFonts w:ascii="Arial" w:hAnsi="Arial" w:cs="Arial"/>
          <w:sz w:val="22"/>
          <w:szCs w:val="22"/>
          <w:lang w:val="en-GB"/>
        </w:rPr>
        <w:t xml:space="preserve">(Vienna, February 8, 2021) Austrian biotech company Evologic Technologies GmbH successfully closed a financing round of </w:t>
      </w:r>
      <w:r w:rsidR="00A627E9" w:rsidRPr="00A627E9">
        <w:rPr>
          <w:rFonts w:ascii="Arial" w:hAnsi="Arial" w:cs="Arial"/>
          <w:sz w:val="22"/>
          <w:szCs w:val="22"/>
          <w:lang w:val="en-GB"/>
        </w:rPr>
        <w:t>€</w:t>
      </w:r>
      <w:r w:rsidRPr="004F4840">
        <w:rPr>
          <w:rFonts w:ascii="Arial" w:hAnsi="Arial" w:cs="Arial"/>
          <w:sz w:val="22"/>
          <w:szCs w:val="22"/>
          <w:lang w:val="en-GB"/>
        </w:rPr>
        <w:t>2.5</w:t>
      </w:r>
      <w:r w:rsidR="00A627E9">
        <w:rPr>
          <w:rFonts w:ascii="Arial" w:hAnsi="Arial" w:cs="Arial"/>
          <w:sz w:val="22"/>
          <w:szCs w:val="22"/>
          <w:lang w:val="en-GB"/>
        </w:rPr>
        <w:t xml:space="preserve"> million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. This investment </w:t>
      </w:r>
      <w:r w:rsidR="007D0AF6">
        <w:rPr>
          <w:rFonts w:ascii="Arial" w:hAnsi="Arial" w:cs="Arial"/>
          <w:sz w:val="22"/>
          <w:szCs w:val="22"/>
          <w:lang w:val="en-GB"/>
        </w:rPr>
        <w:t>will greatly facilitate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 growth plans</w:t>
      </w:r>
      <w:r w:rsidR="007D0AF6">
        <w:rPr>
          <w:rFonts w:ascii="Arial" w:hAnsi="Arial" w:cs="Arial"/>
          <w:sz w:val="22"/>
          <w:szCs w:val="22"/>
          <w:lang w:val="en-GB"/>
        </w:rPr>
        <w:t xml:space="preserve"> including 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establishment and expansion of the production and development site for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biostimulants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and biopesticides in Vienn</w:t>
      </w:r>
      <w:r w:rsidR="007D0AF6">
        <w:rPr>
          <w:rFonts w:ascii="Arial" w:hAnsi="Arial" w:cs="Arial"/>
          <w:sz w:val="22"/>
          <w:szCs w:val="22"/>
          <w:lang w:val="en-GB"/>
        </w:rPr>
        <w:t>a</w:t>
      </w:r>
      <w:r w:rsidRPr="004F4840">
        <w:rPr>
          <w:rFonts w:ascii="Arial" w:hAnsi="Arial" w:cs="Arial"/>
          <w:sz w:val="22"/>
          <w:szCs w:val="22"/>
          <w:lang w:val="en-GB"/>
        </w:rPr>
        <w:t>.</w:t>
      </w:r>
      <w:r w:rsidRPr="00D2258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06125E2" w14:textId="77777777" w:rsidR="003E4746" w:rsidRPr="00046F21" w:rsidRDefault="003E4746" w:rsidP="00524D1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C67404E" w14:textId="69B46B40" w:rsidR="00D2258C" w:rsidRDefault="00D2258C" w:rsidP="00524D1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F4840">
        <w:rPr>
          <w:rFonts w:ascii="Arial" w:hAnsi="Arial" w:cs="Arial"/>
          <w:sz w:val="22"/>
          <w:szCs w:val="22"/>
          <w:lang w:val="en-GB"/>
        </w:rPr>
        <w:t xml:space="preserve">"With the support of our new and existing investors, we can finally take bigger and bolder steps towards becoming one of the leading B2B suppliers of biopesticides and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biostimulants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in Europe," explains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Wieland Reichelt, CEO, and founder of Evologic Technologies. The financing round, led by ASKUR Invest GmbH of Leverkusen, </w:t>
      </w:r>
      <w:r w:rsidR="00A627E9">
        <w:rPr>
          <w:rFonts w:ascii="Arial" w:hAnsi="Arial" w:cs="Arial"/>
          <w:sz w:val="22"/>
          <w:szCs w:val="22"/>
          <w:lang w:val="en-GB"/>
        </w:rPr>
        <w:t>along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 with the existing investors RWA, BayWa,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Mauthner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and Vivida, is also supported by AWS and EIF.</w:t>
      </w:r>
      <w:r w:rsidRPr="00D2258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47A46A4" w14:textId="77777777" w:rsidR="00E8247C" w:rsidRPr="00046F21" w:rsidRDefault="00E8247C" w:rsidP="00E8247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DB4B65E" w14:textId="53D81DA5" w:rsidR="00D2258C" w:rsidRDefault="005633A3" w:rsidP="00E8247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The c</w:t>
      </w:r>
      <w:r w:rsidR="00D2258C" w:rsidRPr="00D2258C">
        <w:rPr>
          <w:rFonts w:ascii="Arial" w:hAnsi="Arial" w:cs="Arial"/>
          <w:b/>
          <w:bCs/>
          <w:sz w:val="22"/>
          <w:szCs w:val="22"/>
          <w:lang w:val="en-GB"/>
        </w:rPr>
        <w:t xml:space="preserve">ompany goal: </w:t>
      </w:r>
      <w:r w:rsidR="007D0AF6">
        <w:rPr>
          <w:rFonts w:ascii="Arial" w:hAnsi="Arial" w:cs="Arial"/>
          <w:b/>
          <w:bCs/>
          <w:sz w:val="22"/>
          <w:szCs w:val="22"/>
          <w:lang w:val="en-GB"/>
        </w:rPr>
        <w:t xml:space="preserve">Make </w:t>
      </w:r>
      <w:proofErr w:type="gramStart"/>
      <w:r w:rsidR="007D0AF6">
        <w:rPr>
          <w:rFonts w:ascii="Arial" w:hAnsi="Arial" w:cs="Arial"/>
          <w:b/>
          <w:bCs/>
          <w:sz w:val="22"/>
          <w:szCs w:val="22"/>
          <w:lang w:val="en-GB"/>
        </w:rPr>
        <w:t>science based</w:t>
      </w:r>
      <w:proofErr w:type="gramEnd"/>
      <w:r w:rsidR="007D0AF6">
        <w:rPr>
          <w:rFonts w:ascii="Arial" w:hAnsi="Arial" w:cs="Arial"/>
          <w:b/>
          <w:bCs/>
          <w:sz w:val="22"/>
          <w:szCs w:val="22"/>
          <w:lang w:val="en-GB"/>
        </w:rPr>
        <w:t xml:space="preserve"> biologicals economically feasible to replace </w:t>
      </w:r>
      <w:r w:rsidR="00D2258C" w:rsidRPr="00D2258C">
        <w:rPr>
          <w:rFonts w:ascii="Arial" w:hAnsi="Arial" w:cs="Arial"/>
          <w:b/>
          <w:bCs/>
          <w:sz w:val="22"/>
          <w:szCs w:val="22"/>
          <w:lang w:val="en-GB"/>
        </w:rPr>
        <w:t>synthetic</w:t>
      </w:r>
      <w:r w:rsidR="00B73D1C">
        <w:rPr>
          <w:rFonts w:ascii="Arial" w:hAnsi="Arial" w:cs="Arial"/>
          <w:b/>
          <w:bCs/>
          <w:sz w:val="22"/>
          <w:szCs w:val="22"/>
          <w:lang w:val="en-GB"/>
        </w:rPr>
        <w:t xml:space="preserve"> chemical</w:t>
      </w:r>
      <w:r w:rsidR="00D2258C" w:rsidRPr="00D2258C">
        <w:rPr>
          <w:rFonts w:ascii="Arial" w:hAnsi="Arial" w:cs="Arial"/>
          <w:b/>
          <w:bCs/>
          <w:sz w:val="22"/>
          <w:szCs w:val="22"/>
          <w:lang w:val="en-GB"/>
        </w:rPr>
        <w:t>s in agriculture.</w:t>
      </w:r>
    </w:p>
    <w:p w14:paraId="4B567B9A" w14:textId="77777777" w:rsidR="00524D10" w:rsidRPr="00046F21" w:rsidRDefault="00524D10" w:rsidP="00E8247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62D00FF" w14:textId="3FCA8A87" w:rsidR="00B73D1C" w:rsidRPr="00B73D1C" w:rsidRDefault="00B73D1C" w:rsidP="00B73D1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73D1C">
        <w:rPr>
          <w:rFonts w:ascii="Arial" w:hAnsi="Arial" w:cs="Arial"/>
          <w:sz w:val="22"/>
          <w:szCs w:val="22"/>
          <w:lang w:val="en-GB"/>
        </w:rPr>
        <w:t xml:space="preserve">Founded in 2016 </w:t>
      </w:r>
      <w:r w:rsidR="007D0AF6">
        <w:rPr>
          <w:rFonts w:ascii="Arial" w:hAnsi="Arial" w:cs="Arial"/>
          <w:sz w:val="22"/>
          <w:szCs w:val="22"/>
          <w:lang w:val="en-GB"/>
        </w:rPr>
        <w:t>at</w:t>
      </w:r>
      <w:r w:rsidRPr="00B73D1C">
        <w:rPr>
          <w:rFonts w:ascii="Arial" w:hAnsi="Arial" w:cs="Arial"/>
          <w:sz w:val="22"/>
          <w:szCs w:val="22"/>
          <w:lang w:val="en-GB"/>
        </w:rPr>
        <w:t xml:space="preserve"> the Institute of Process Engineering at the Vienna University of Technology, the spinoff employs 18 people at its Vienna </w:t>
      </w:r>
      <w:r>
        <w:rPr>
          <w:rFonts w:ascii="Arial" w:hAnsi="Arial" w:cs="Arial"/>
          <w:sz w:val="22"/>
          <w:szCs w:val="22"/>
          <w:lang w:val="en-GB"/>
        </w:rPr>
        <w:t>headquarters</w:t>
      </w:r>
      <w:r w:rsidRPr="00B73D1C">
        <w:rPr>
          <w:rFonts w:ascii="Arial" w:hAnsi="Arial" w:cs="Arial"/>
          <w:sz w:val="22"/>
          <w:szCs w:val="22"/>
          <w:lang w:val="en-GB"/>
        </w:rPr>
        <w:t>. The company's goal is to reduce the use of synthetic chemical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B73D1C">
        <w:rPr>
          <w:rFonts w:ascii="Arial" w:hAnsi="Arial" w:cs="Arial"/>
          <w:sz w:val="22"/>
          <w:szCs w:val="22"/>
          <w:lang w:val="en-GB"/>
        </w:rPr>
        <w:t xml:space="preserve"> in agriculture and replace them with biological products. Conventional </w:t>
      </w:r>
      <w:r w:rsidR="007D0AF6">
        <w:rPr>
          <w:rFonts w:ascii="Arial" w:hAnsi="Arial" w:cs="Arial"/>
          <w:sz w:val="22"/>
          <w:szCs w:val="22"/>
          <w:lang w:val="en-GB"/>
        </w:rPr>
        <w:t xml:space="preserve">industrial bioprocesses allow to produce about </w:t>
      </w:r>
      <w:r w:rsidRPr="00B73D1C">
        <w:rPr>
          <w:rFonts w:ascii="Arial" w:hAnsi="Arial" w:cs="Arial"/>
          <w:sz w:val="22"/>
          <w:szCs w:val="22"/>
          <w:lang w:val="en-GB"/>
        </w:rPr>
        <w:t xml:space="preserve">four </w:t>
      </w:r>
      <w:r w:rsidR="007D0AF6">
        <w:rPr>
          <w:rFonts w:ascii="Arial" w:hAnsi="Arial" w:cs="Arial"/>
          <w:sz w:val="22"/>
          <w:szCs w:val="22"/>
          <w:lang w:val="en-GB"/>
        </w:rPr>
        <w:t xml:space="preserve">different fungal </w:t>
      </w:r>
      <w:r w:rsidRPr="00B73D1C">
        <w:rPr>
          <w:rFonts w:ascii="Arial" w:hAnsi="Arial" w:cs="Arial"/>
          <w:sz w:val="22"/>
          <w:szCs w:val="22"/>
          <w:lang w:val="en-GB"/>
        </w:rPr>
        <w:t xml:space="preserve">species with defined product properties out of 2.8 million known fungal species. </w:t>
      </w:r>
      <w:proofErr w:type="spellStart"/>
      <w:r w:rsidR="00A627E9">
        <w:rPr>
          <w:rFonts w:ascii="Arial" w:hAnsi="Arial" w:cs="Arial"/>
          <w:sz w:val="22"/>
          <w:szCs w:val="22"/>
          <w:lang w:val="en-GB"/>
        </w:rPr>
        <w:t>Evologic’s</w:t>
      </w:r>
      <w:proofErr w:type="spellEnd"/>
      <w:r w:rsidRPr="00B73D1C">
        <w:rPr>
          <w:rFonts w:ascii="Arial" w:hAnsi="Arial" w:cs="Arial"/>
          <w:sz w:val="22"/>
          <w:szCs w:val="22"/>
          <w:lang w:val="en-GB"/>
        </w:rPr>
        <w:t xml:space="preserve"> novel production process PSSF (Pseudo Solid State Fermentation) promises to be able to produce a large </w:t>
      </w:r>
      <w:r>
        <w:rPr>
          <w:rFonts w:ascii="Arial" w:hAnsi="Arial" w:cs="Arial"/>
          <w:sz w:val="22"/>
          <w:szCs w:val="22"/>
          <w:lang w:val="en-GB"/>
        </w:rPr>
        <w:t>portion</w:t>
      </w:r>
      <w:r w:rsidRPr="00B73D1C">
        <w:rPr>
          <w:rFonts w:ascii="Arial" w:hAnsi="Arial" w:cs="Arial"/>
          <w:sz w:val="22"/>
          <w:szCs w:val="22"/>
          <w:lang w:val="en-GB"/>
        </w:rPr>
        <w:t xml:space="preserve"> of the known fungal species in a</w:t>
      </w:r>
      <w:r>
        <w:rPr>
          <w:rFonts w:ascii="Arial" w:hAnsi="Arial" w:cs="Arial"/>
          <w:sz w:val="22"/>
          <w:szCs w:val="22"/>
          <w:lang w:val="en-GB"/>
        </w:rPr>
        <w:t xml:space="preserve"> cost-efficient and</w:t>
      </w:r>
      <w:r w:rsidRPr="00B73D1C">
        <w:rPr>
          <w:rFonts w:ascii="Arial" w:hAnsi="Arial" w:cs="Arial"/>
          <w:sz w:val="22"/>
          <w:szCs w:val="22"/>
          <w:lang w:val="en-GB"/>
        </w:rPr>
        <w:t xml:space="preserve"> industrially scalable way, free of contamination and substrate residues.</w:t>
      </w:r>
    </w:p>
    <w:p w14:paraId="078BEFF6" w14:textId="77777777" w:rsidR="00B73D1C" w:rsidRPr="00B73D1C" w:rsidRDefault="00B73D1C" w:rsidP="00B73D1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86D98CC" w14:textId="66FE27D0" w:rsidR="001A1A66" w:rsidRPr="001A1A66" w:rsidRDefault="001A1A66" w:rsidP="001A1A66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1A1A66">
        <w:rPr>
          <w:rFonts w:ascii="Arial" w:hAnsi="Arial" w:cs="Arial"/>
          <w:sz w:val="22"/>
          <w:szCs w:val="22"/>
          <w:lang w:val="en-GB"/>
        </w:rPr>
        <w:t xml:space="preserve">Combining technologies from a wide variety of fields </w:t>
      </w:r>
      <w:r>
        <w:rPr>
          <w:rFonts w:ascii="Arial" w:hAnsi="Arial" w:cs="Arial"/>
          <w:sz w:val="22"/>
          <w:szCs w:val="22"/>
          <w:lang w:val="en-GB"/>
        </w:rPr>
        <w:t>may be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 costly, but </w:t>
      </w:r>
      <w:r>
        <w:rPr>
          <w:rFonts w:ascii="Arial" w:hAnsi="Arial" w:cs="Arial"/>
          <w:sz w:val="22"/>
          <w:szCs w:val="22"/>
          <w:lang w:val="en-GB"/>
        </w:rPr>
        <w:t xml:space="preserve">this multidisciplinary approach </w:t>
      </w:r>
      <w:r w:rsidRPr="001A1A66">
        <w:rPr>
          <w:rFonts w:ascii="Arial" w:hAnsi="Arial" w:cs="Arial"/>
          <w:sz w:val="22"/>
          <w:szCs w:val="22"/>
          <w:lang w:val="en-GB"/>
        </w:rPr>
        <w:t>enables</w:t>
      </w:r>
      <w:r>
        <w:rPr>
          <w:rFonts w:ascii="Arial" w:hAnsi="Arial" w:cs="Arial"/>
          <w:sz w:val="22"/>
          <w:szCs w:val="22"/>
          <w:lang w:val="en-GB"/>
        </w:rPr>
        <w:t xml:space="preserve"> the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development of </w:t>
      </w:r>
      <w:r w:rsidRPr="001A1A66">
        <w:rPr>
          <w:rFonts w:ascii="Arial" w:hAnsi="Arial" w:cs="Arial"/>
          <w:sz w:val="22"/>
          <w:szCs w:val="22"/>
          <w:lang w:val="en-GB"/>
        </w:rPr>
        <w:t>entirely new product properties. "With the funds from th</w:t>
      </w:r>
      <w:r>
        <w:rPr>
          <w:rFonts w:ascii="Arial" w:hAnsi="Arial" w:cs="Arial"/>
          <w:sz w:val="22"/>
          <w:szCs w:val="22"/>
          <w:lang w:val="en-GB"/>
        </w:rPr>
        <w:t>is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 financing round, we will be able to demonstrate our core technologies on the production of a wide variety of bacteria and fungi, as well as further expan</w:t>
      </w:r>
      <w:r>
        <w:rPr>
          <w:rFonts w:ascii="Arial" w:hAnsi="Arial" w:cs="Arial"/>
          <w:sz w:val="22"/>
          <w:szCs w:val="22"/>
          <w:lang w:val="en-GB"/>
        </w:rPr>
        <w:t>d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 our production capacity to meet the increasing demand from our international customer portfolio," says </w:t>
      </w:r>
      <w:proofErr w:type="spellStart"/>
      <w:r w:rsidRPr="001A1A66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Pr="001A1A66">
        <w:rPr>
          <w:rFonts w:ascii="Arial" w:hAnsi="Arial" w:cs="Arial"/>
          <w:sz w:val="22"/>
          <w:szCs w:val="22"/>
          <w:lang w:val="en-GB"/>
        </w:rPr>
        <w:t xml:space="preserve"> Reichelt.</w:t>
      </w:r>
    </w:p>
    <w:p w14:paraId="6DE53CBF" w14:textId="09D1F5E6" w:rsidR="00E8247C" w:rsidRPr="00046F21" w:rsidRDefault="00E8247C" w:rsidP="00E8247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7CCD175B" w14:textId="77A85E15" w:rsidR="001A1A66" w:rsidRDefault="001A1A66" w:rsidP="00E8247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The f</w:t>
      </w:r>
      <w:r w:rsidRPr="001A1A66">
        <w:rPr>
          <w:rFonts w:ascii="Arial" w:hAnsi="Arial" w:cs="Arial"/>
          <w:b/>
          <w:bCs/>
          <w:sz w:val="22"/>
          <w:szCs w:val="22"/>
          <w:lang w:val="en-GB"/>
        </w:rPr>
        <w:t xml:space="preserve">rontrunner </w:t>
      </w:r>
      <w:r>
        <w:rPr>
          <w:rFonts w:ascii="Arial" w:hAnsi="Arial" w:cs="Arial"/>
          <w:b/>
          <w:bCs/>
          <w:sz w:val="22"/>
          <w:szCs w:val="22"/>
          <w:lang w:val="en-GB"/>
        </w:rPr>
        <w:t>in</w:t>
      </w:r>
      <w:r w:rsidRPr="001A1A66">
        <w:rPr>
          <w:rFonts w:ascii="Arial" w:hAnsi="Arial" w:cs="Arial"/>
          <w:b/>
          <w:bCs/>
          <w:sz w:val="22"/>
          <w:szCs w:val="22"/>
          <w:lang w:val="en-GB"/>
        </w:rPr>
        <w:t xml:space="preserve"> innovative fermentation technology</w:t>
      </w:r>
    </w:p>
    <w:p w14:paraId="160BA686" w14:textId="77777777" w:rsidR="00C635BB" w:rsidRPr="00046F21" w:rsidRDefault="00C635BB" w:rsidP="00E8247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4FE0022" w14:textId="4B16A77D" w:rsidR="001A1A66" w:rsidRDefault="001A1A66" w:rsidP="00E8247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1A1A66">
        <w:rPr>
          <w:rFonts w:ascii="Arial" w:hAnsi="Arial" w:cs="Arial"/>
          <w:sz w:val="22"/>
          <w:szCs w:val="22"/>
          <w:lang w:val="en-GB"/>
        </w:rPr>
        <w:t>Dr.</w:t>
      </w:r>
      <w:proofErr w:type="spellEnd"/>
      <w:r w:rsidRPr="001A1A66">
        <w:rPr>
          <w:rFonts w:ascii="Arial" w:hAnsi="Arial" w:cs="Arial"/>
          <w:sz w:val="22"/>
          <w:szCs w:val="22"/>
          <w:lang w:val="en-GB"/>
        </w:rPr>
        <w:t xml:space="preserve"> Rolf Witte, Managing Director of lead investor ASKUR Invest, explained the investment decision as follows: "As an investor primarily active in the life science and cleantech sectors, we are pleased to finance Evologic</w:t>
      </w:r>
      <w:r w:rsidR="00A627E9">
        <w:rPr>
          <w:rFonts w:ascii="Arial" w:hAnsi="Arial" w:cs="Arial"/>
          <w:sz w:val="22"/>
          <w:szCs w:val="22"/>
          <w:lang w:val="en-GB"/>
        </w:rPr>
        <w:t xml:space="preserve"> -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 a real frontrunner in innovative fermentation technology. In the coming years the agricultural sector, in particular, will need novel, environmentally friendly, and economic </w:t>
      </w:r>
      <w:proofErr w:type="spellStart"/>
      <w:r w:rsidRPr="001A1A66">
        <w:rPr>
          <w:rFonts w:ascii="Arial" w:hAnsi="Arial" w:cs="Arial"/>
          <w:sz w:val="22"/>
          <w:szCs w:val="22"/>
          <w:lang w:val="en-GB"/>
        </w:rPr>
        <w:t>biostimulants</w:t>
      </w:r>
      <w:proofErr w:type="spellEnd"/>
      <w:r w:rsidRPr="001A1A66">
        <w:rPr>
          <w:rFonts w:ascii="Arial" w:hAnsi="Arial" w:cs="Arial"/>
          <w:sz w:val="22"/>
          <w:szCs w:val="22"/>
          <w:lang w:val="en-GB"/>
        </w:rPr>
        <w:t xml:space="preserve"> and biopesticides. </w:t>
      </w:r>
      <w:r w:rsidR="00AA1706">
        <w:rPr>
          <w:rFonts w:ascii="Arial" w:hAnsi="Arial" w:cs="Arial"/>
          <w:sz w:val="22"/>
          <w:szCs w:val="22"/>
          <w:lang w:val="en-GB"/>
        </w:rPr>
        <w:t>To our opinion, Evologic has the potential to claim a leading role in this transformation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, with its excellent management team </w:t>
      </w:r>
      <w:r w:rsidR="00AA1706">
        <w:rPr>
          <w:rFonts w:ascii="Arial" w:hAnsi="Arial" w:cs="Arial"/>
          <w:sz w:val="22"/>
          <w:szCs w:val="22"/>
          <w:lang w:val="en-GB"/>
        </w:rPr>
        <w:t xml:space="preserve">and </w:t>
      </w:r>
      <w:r w:rsidRPr="001A1A66">
        <w:rPr>
          <w:rFonts w:ascii="Arial" w:hAnsi="Arial" w:cs="Arial"/>
          <w:sz w:val="22"/>
          <w:szCs w:val="22"/>
          <w:lang w:val="en-GB"/>
        </w:rPr>
        <w:t xml:space="preserve">its strategic investors."  </w:t>
      </w:r>
    </w:p>
    <w:p w14:paraId="553C059F" w14:textId="77777777" w:rsidR="001A1A66" w:rsidRDefault="001A1A66" w:rsidP="00E8247C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9BD95A6" w14:textId="77777777" w:rsidR="001A1A66" w:rsidRDefault="001A1A66" w:rsidP="00E8247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1A1A66">
        <w:rPr>
          <w:rFonts w:ascii="Arial" w:hAnsi="Arial" w:cs="Arial"/>
          <w:b/>
          <w:bCs/>
          <w:sz w:val="22"/>
          <w:szCs w:val="22"/>
          <w:lang w:val="en-GB"/>
        </w:rPr>
        <w:t>Mauthner</w:t>
      </w:r>
      <w:proofErr w:type="spellEnd"/>
      <w:r w:rsidRPr="001A1A66">
        <w:rPr>
          <w:rFonts w:ascii="Arial" w:hAnsi="Arial" w:cs="Arial"/>
          <w:b/>
          <w:bCs/>
          <w:sz w:val="22"/>
          <w:szCs w:val="22"/>
          <w:lang w:val="en-GB"/>
        </w:rPr>
        <w:t xml:space="preserve"> and AWS convinced by Evologic Technologies.</w:t>
      </w:r>
    </w:p>
    <w:p w14:paraId="1D8664EC" w14:textId="77777777" w:rsidR="004F4840" w:rsidRDefault="004F4840" w:rsidP="004F4840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5BC1810B" w14:textId="3E31FDBC" w:rsidR="004F4840" w:rsidRPr="004F4840" w:rsidRDefault="004F4840" w:rsidP="004F484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F4840">
        <w:rPr>
          <w:rFonts w:ascii="Arial" w:hAnsi="Arial" w:cs="Arial"/>
          <w:sz w:val="22"/>
          <w:szCs w:val="22"/>
          <w:lang w:val="en-GB"/>
        </w:rPr>
        <w:t xml:space="preserve">"We recognized the potential of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Evologic's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novel approach early on and are pleased that this has been realized in </w:t>
      </w:r>
      <w:r w:rsidR="00AA1706">
        <w:rPr>
          <w:rFonts w:ascii="Arial" w:hAnsi="Arial" w:cs="Arial"/>
          <w:sz w:val="22"/>
          <w:szCs w:val="22"/>
          <w:lang w:val="en-GB"/>
        </w:rPr>
        <w:t>the recent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 years," explains Mag. Felix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Gohn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, MBA, Head of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Mauthner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Bio. "With the additional funding, Evologic can reach industrially relevant production volumes. The company can thus offer in-house products but also contract </w:t>
      </w:r>
      <w:r w:rsidR="00AA1706">
        <w:rPr>
          <w:rFonts w:ascii="Arial" w:hAnsi="Arial" w:cs="Arial"/>
          <w:sz w:val="22"/>
          <w:szCs w:val="22"/>
          <w:lang w:val="en-GB"/>
        </w:rPr>
        <w:t>manufacturing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 for large customers,"</w:t>
      </w:r>
      <w:r w:rsidR="00AA1706">
        <w:rPr>
          <w:rFonts w:ascii="Arial" w:hAnsi="Arial" w:cs="Arial"/>
          <w:sz w:val="22"/>
          <w:szCs w:val="22"/>
          <w:lang w:val="en-GB"/>
        </w:rPr>
        <w:t xml:space="preserve"> Mr.</w:t>
      </w:r>
      <w:r w:rsidRPr="004F484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F4840">
        <w:rPr>
          <w:rFonts w:ascii="Arial" w:hAnsi="Arial" w:cs="Arial"/>
          <w:sz w:val="22"/>
          <w:szCs w:val="22"/>
          <w:lang w:val="en-GB"/>
        </w:rPr>
        <w:t>Gohn</w:t>
      </w:r>
      <w:proofErr w:type="spellEnd"/>
      <w:r w:rsidRPr="004F4840">
        <w:rPr>
          <w:rFonts w:ascii="Arial" w:hAnsi="Arial" w:cs="Arial"/>
          <w:sz w:val="22"/>
          <w:szCs w:val="22"/>
          <w:lang w:val="en-GB"/>
        </w:rPr>
        <w:t xml:space="preserve"> said.</w:t>
      </w:r>
    </w:p>
    <w:p w14:paraId="29806501" w14:textId="77777777" w:rsidR="004F4840" w:rsidRPr="004F4840" w:rsidRDefault="004F4840" w:rsidP="004F484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6DB046D" w14:textId="237E5FAA" w:rsidR="003A54BF" w:rsidRDefault="00AA1706" w:rsidP="004F484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Furthermore, 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Evologic received support from Austria </w:t>
      </w:r>
      <w:proofErr w:type="spellStart"/>
      <w:r w:rsidR="004F4840" w:rsidRPr="004F4840">
        <w:rPr>
          <w:rFonts w:ascii="Arial" w:hAnsi="Arial" w:cs="Arial"/>
          <w:sz w:val="22"/>
          <w:szCs w:val="22"/>
          <w:lang w:val="en-GB"/>
        </w:rPr>
        <w:t>Wirtschaftsservice</w:t>
      </w:r>
      <w:proofErr w:type="spellEnd"/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 Gesellschaft </w:t>
      </w:r>
      <w:proofErr w:type="spellStart"/>
      <w:r w:rsidR="004F4840" w:rsidRPr="004F4840">
        <w:rPr>
          <w:rFonts w:ascii="Arial" w:hAnsi="Arial" w:cs="Arial"/>
          <w:sz w:val="22"/>
          <w:szCs w:val="22"/>
          <w:lang w:val="en-GB"/>
        </w:rPr>
        <w:t>m.b.H</w:t>
      </w:r>
      <w:proofErr w:type="spellEnd"/>
      <w:r w:rsidR="004F4840" w:rsidRPr="004F4840">
        <w:rPr>
          <w:rFonts w:ascii="Arial" w:hAnsi="Arial" w:cs="Arial"/>
          <w:sz w:val="22"/>
          <w:szCs w:val="22"/>
          <w:lang w:val="en-GB"/>
        </w:rPr>
        <w:t>. (</w:t>
      </w:r>
      <w:r w:rsidR="00E97AD8">
        <w:rPr>
          <w:rFonts w:ascii="Arial" w:hAnsi="Arial" w:cs="Arial"/>
          <w:sz w:val="22"/>
          <w:szCs w:val="22"/>
          <w:lang w:val="en-GB"/>
        </w:rPr>
        <w:t>AWS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). </w:t>
      </w:r>
      <w:r>
        <w:rPr>
          <w:rFonts w:ascii="Arial" w:hAnsi="Arial" w:cs="Arial"/>
          <w:sz w:val="22"/>
          <w:szCs w:val="22"/>
          <w:lang w:val="en-GB"/>
        </w:rPr>
        <w:t>In the early days t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he company was supported by </w:t>
      </w:r>
      <w:r w:rsidR="00E97AD8">
        <w:rPr>
          <w:rFonts w:ascii="Arial" w:hAnsi="Arial" w:cs="Arial"/>
          <w:sz w:val="22"/>
          <w:szCs w:val="22"/>
          <w:lang w:val="en-GB"/>
        </w:rPr>
        <w:t>AWS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F4840" w:rsidRPr="004F4840">
        <w:rPr>
          <w:rFonts w:ascii="Arial" w:hAnsi="Arial" w:cs="Arial"/>
          <w:sz w:val="22"/>
          <w:szCs w:val="22"/>
          <w:lang w:val="en-GB"/>
        </w:rPr>
        <w:t>PreSeed</w:t>
      </w:r>
      <w:proofErr w:type="spellEnd"/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 and </w:t>
      </w:r>
      <w:r w:rsidR="00E97AD8">
        <w:rPr>
          <w:rFonts w:ascii="Arial" w:hAnsi="Arial" w:cs="Arial"/>
          <w:sz w:val="22"/>
          <w:szCs w:val="22"/>
          <w:lang w:val="en-GB"/>
        </w:rPr>
        <w:t>AWS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F4840" w:rsidRPr="004F4840">
        <w:rPr>
          <w:rFonts w:ascii="Arial" w:hAnsi="Arial" w:cs="Arial"/>
          <w:sz w:val="22"/>
          <w:szCs w:val="22"/>
          <w:lang w:val="en-GB"/>
        </w:rPr>
        <w:t>Seedfinancing</w:t>
      </w:r>
      <w:proofErr w:type="spellEnd"/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, and </w:t>
      </w:r>
      <w:r>
        <w:rPr>
          <w:rFonts w:ascii="Arial" w:hAnsi="Arial" w:cs="Arial"/>
          <w:sz w:val="22"/>
          <w:szCs w:val="22"/>
          <w:lang w:val="en-GB"/>
        </w:rPr>
        <w:t xml:space="preserve">now in the growth phase, its being supported 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by </w:t>
      </w:r>
      <w:r w:rsidR="00E97AD8">
        <w:rPr>
          <w:rFonts w:ascii="Arial" w:hAnsi="Arial" w:cs="Arial"/>
          <w:sz w:val="22"/>
          <w:szCs w:val="22"/>
          <w:lang w:val="en-GB"/>
        </w:rPr>
        <w:t>AWS</w:t>
      </w:r>
      <w:r w:rsidR="004F4840" w:rsidRPr="004F4840">
        <w:rPr>
          <w:rFonts w:ascii="Arial" w:hAnsi="Arial" w:cs="Arial"/>
          <w:sz w:val="22"/>
          <w:szCs w:val="22"/>
          <w:lang w:val="en-GB"/>
        </w:rPr>
        <w:t xml:space="preserve"> loan and guarantee instruments.</w:t>
      </w:r>
      <w:bookmarkStart w:id="0" w:name="_GoBack"/>
      <w:bookmarkEnd w:id="0"/>
    </w:p>
    <w:p w14:paraId="7F4F48C4" w14:textId="77777777" w:rsidR="008C6331" w:rsidRPr="00046F21" w:rsidRDefault="008C6331" w:rsidP="00381686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 w:eastAsia="de-AT"/>
        </w:rPr>
      </w:pPr>
    </w:p>
    <w:p w14:paraId="0B2D463D" w14:textId="7C8E1C95" w:rsidR="00E8247C" w:rsidRPr="00046F21" w:rsidRDefault="00E8247C" w:rsidP="004F4840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Arial" w:hAnsi="Arial" w:cs="Arial"/>
          <w:bCs/>
          <w:sz w:val="18"/>
          <w:lang w:val="en-GB"/>
        </w:rPr>
      </w:pPr>
      <w:r w:rsidRPr="00046F21">
        <w:rPr>
          <w:rFonts w:ascii="Arial" w:hAnsi="Arial" w:cs="Arial"/>
          <w:b/>
          <w:sz w:val="18"/>
          <w:szCs w:val="18"/>
          <w:lang w:val="en-GB"/>
        </w:rPr>
        <w:t>Evologic Technologie</w:t>
      </w:r>
      <w:r w:rsidR="004F4840">
        <w:rPr>
          <w:rFonts w:ascii="Arial" w:hAnsi="Arial" w:cs="Arial"/>
          <w:b/>
          <w:sz w:val="18"/>
          <w:szCs w:val="18"/>
          <w:lang w:val="en-GB"/>
        </w:rPr>
        <w:t>s</w:t>
      </w:r>
      <w:r w:rsidRPr="00046F21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4F4840" w:rsidRPr="004F4840">
        <w:rPr>
          <w:rFonts w:ascii="Arial" w:hAnsi="Arial" w:cs="Arial"/>
          <w:bCs/>
          <w:sz w:val="18"/>
          <w:szCs w:val="18"/>
          <w:lang w:val="en-GB"/>
        </w:rPr>
        <w:t xml:space="preserve">was founded in 2016 as a spinoff from the Institute of Process Engineering at the Vienna University of Technology and employs 18 people at its Vienna headquarters. The company develops industrial manufacturing processes for </w:t>
      </w:r>
      <w:proofErr w:type="spellStart"/>
      <w:r w:rsidR="004F4840" w:rsidRPr="004F4840">
        <w:rPr>
          <w:rFonts w:ascii="Arial" w:hAnsi="Arial" w:cs="Arial"/>
          <w:bCs/>
          <w:sz w:val="18"/>
          <w:szCs w:val="18"/>
          <w:lang w:val="en-GB"/>
        </w:rPr>
        <w:t>biostimulants</w:t>
      </w:r>
      <w:proofErr w:type="spellEnd"/>
      <w:r w:rsidR="004F4840" w:rsidRPr="004F4840">
        <w:rPr>
          <w:rFonts w:ascii="Arial" w:hAnsi="Arial" w:cs="Arial"/>
          <w:bCs/>
          <w:sz w:val="18"/>
          <w:szCs w:val="18"/>
          <w:lang w:val="en-GB"/>
        </w:rPr>
        <w:t xml:space="preserve">, and soon biopesticides to sustainably increase yields in agriculture. </w:t>
      </w:r>
      <w:proofErr w:type="spellStart"/>
      <w:r w:rsidR="004F4840" w:rsidRPr="004F4840">
        <w:rPr>
          <w:rFonts w:ascii="Arial" w:hAnsi="Arial" w:cs="Arial"/>
          <w:bCs/>
          <w:sz w:val="18"/>
          <w:szCs w:val="18"/>
          <w:lang w:val="en-GB"/>
        </w:rPr>
        <w:t>Evologic's</w:t>
      </w:r>
      <w:proofErr w:type="spellEnd"/>
      <w:r w:rsidR="004F4840" w:rsidRPr="004F4840">
        <w:rPr>
          <w:rFonts w:ascii="Arial" w:hAnsi="Arial" w:cs="Arial"/>
          <w:bCs/>
          <w:sz w:val="18"/>
          <w:szCs w:val="18"/>
          <w:lang w:val="en-GB"/>
        </w:rPr>
        <w:t xml:space="preserve"> specially developed, patented bioreactor enables the production of natural symbiotic fungi to maximize nutrient efficiency in the field. For more information, visit: www.evologic-technologies.com</w:t>
      </w:r>
    </w:p>
    <w:p w14:paraId="385C7DA7" w14:textId="5FD6D470" w:rsidR="00776B1E" w:rsidRPr="00046F21" w:rsidRDefault="004F4840" w:rsidP="00381686">
      <w:pPr>
        <w:spacing w:line="276" w:lineRule="auto"/>
        <w:jc w:val="both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Contact</w:t>
      </w:r>
      <w:r w:rsidR="00776B1E" w:rsidRPr="00046F21">
        <w:rPr>
          <w:rFonts w:ascii="Arial" w:hAnsi="Arial" w:cs="Arial"/>
          <w:b/>
          <w:sz w:val="18"/>
          <w:lang w:val="en-GB"/>
        </w:rPr>
        <w:t>:</w:t>
      </w:r>
    </w:p>
    <w:p w14:paraId="58C0919B" w14:textId="172B1004" w:rsidR="00776B1E" w:rsidRPr="00046F21" w:rsidRDefault="00776B1E" w:rsidP="00776B1E">
      <w:pPr>
        <w:spacing w:line="276" w:lineRule="auto"/>
        <w:jc w:val="both"/>
        <w:rPr>
          <w:rFonts w:ascii="Arial" w:hAnsi="Arial" w:cs="Arial"/>
          <w:bCs/>
          <w:sz w:val="18"/>
          <w:lang w:val="en-GB"/>
        </w:rPr>
      </w:pPr>
      <w:proofErr w:type="spellStart"/>
      <w:r w:rsidRPr="00046F21">
        <w:rPr>
          <w:rFonts w:ascii="Arial" w:hAnsi="Arial" w:cs="Arial"/>
          <w:bCs/>
          <w:sz w:val="18"/>
          <w:lang w:val="en-GB"/>
        </w:rPr>
        <w:t>Dr.</w:t>
      </w:r>
      <w:proofErr w:type="spellEnd"/>
      <w:r w:rsidRPr="00046F21">
        <w:rPr>
          <w:rFonts w:ascii="Arial" w:hAnsi="Arial" w:cs="Arial"/>
          <w:bCs/>
          <w:sz w:val="18"/>
          <w:lang w:val="en-GB"/>
        </w:rPr>
        <w:t xml:space="preserve"> Wieland Reichelt, CEO, Evologic Technologies GmbH, </w:t>
      </w:r>
      <w:proofErr w:type="spellStart"/>
      <w:r w:rsidRPr="00046F21">
        <w:rPr>
          <w:rFonts w:ascii="Arial" w:hAnsi="Arial" w:cs="Arial"/>
          <w:bCs/>
          <w:sz w:val="18"/>
          <w:lang w:val="en-GB"/>
        </w:rPr>
        <w:t>Lemböckgasse</w:t>
      </w:r>
      <w:proofErr w:type="spellEnd"/>
      <w:r w:rsidRPr="00046F21">
        <w:rPr>
          <w:rFonts w:ascii="Arial" w:hAnsi="Arial" w:cs="Arial"/>
          <w:bCs/>
          <w:sz w:val="18"/>
          <w:lang w:val="en-GB"/>
        </w:rPr>
        <w:t xml:space="preserve"> 49 B1.1., 1230 Wien, </w:t>
      </w:r>
      <w:proofErr w:type="spellStart"/>
      <w:r w:rsidRPr="00046F21">
        <w:rPr>
          <w:rFonts w:ascii="Arial" w:hAnsi="Arial" w:cs="Arial"/>
          <w:bCs/>
          <w:sz w:val="18"/>
          <w:lang w:val="en-GB"/>
        </w:rPr>
        <w:t>Österreic</w:t>
      </w:r>
      <w:r w:rsidR="00B72AB6" w:rsidRPr="00046F21">
        <w:rPr>
          <w:rFonts w:ascii="Arial" w:hAnsi="Arial" w:cs="Arial"/>
          <w:bCs/>
          <w:sz w:val="18"/>
          <w:lang w:val="en-GB"/>
        </w:rPr>
        <w:t>h</w:t>
      </w:r>
      <w:proofErr w:type="spellEnd"/>
      <w:r w:rsidRPr="00046F21">
        <w:rPr>
          <w:rFonts w:ascii="Arial" w:hAnsi="Arial" w:cs="Arial"/>
          <w:bCs/>
          <w:sz w:val="18"/>
          <w:lang w:val="en-GB"/>
        </w:rPr>
        <w:t>, Tel.: +43 650 8403015, Mail: wieland.reichelt@evologic.at</w:t>
      </w:r>
    </w:p>
    <w:p w14:paraId="60972E17" w14:textId="77777777" w:rsidR="00776B1E" w:rsidRPr="00046F21" w:rsidRDefault="00776B1E" w:rsidP="00381686">
      <w:pPr>
        <w:spacing w:line="276" w:lineRule="auto"/>
        <w:jc w:val="both"/>
        <w:rPr>
          <w:rFonts w:ascii="Arial" w:hAnsi="Arial" w:cs="Arial"/>
          <w:bCs/>
          <w:sz w:val="18"/>
          <w:lang w:val="en-GB"/>
        </w:rPr>
      </w:pPr>
    </w:p>
    <w:p w14:paraId="01B01CAF" w14:textId="7E768472" w:rsidR="00592BB3" w:rsidRPr="00046F21" w:rsidRDefault="004F4840" w:rsidP="00381686">
      <w:pPr>
        <w:spacing w:line="276" w:lineRule="auto"/>
        <w:jc w:val="both"/>
        <w:rPr>
          <w:rFonts w:ascii="Arial" w:hAnsi="Arial" w:cs="Arial"/>
          <w:b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Press Office</w:t>
      </w:r>
      <w:r w:rsidR="00776B1E" w:rsidRPr="00046F21">
        <w:rPr>
          <w:rFonts w:ascii="Arial" w:hAnsi="Arial" w:cs="Arial"/>
          <w:b/>
          <w:sz w:val="18"/>
          <w:lang w:val="en-GB"/>
        </w:rPr>
        <w:t>:</w:t>
      </w:r>
    </w:p>
    <w:p w14:paraId="5C492470" w14:textId="720F6558" w:rsidR="00592BB3" w:rsidRPr="00046F21" w:rsidRDefault="00694D42" w:rsidP="00381686">
      <w:pPr>
        <w:spacing w:line="276" w:lineRule="auto"/>
        <w:jc w:val="both"/>
        <w:rPr>
          <w:rFonts w:ascii="Arial" w:hAnsi="Arial" w:cs="Arial"/>
          <w:sz w:val="18"/>
          <w:szCs w:val="22"/>
          <w:lang w:val="en-GB" w:bidi="de-DE"/>
        </w:rPr>
      </w:pPr>
      <w:r w:rsidRPr="00046F21">
        <w:rPr>
          <w:rFonts w:ascii="Arial" w:hAnsi="Arial" w:cs="Arial"/>
          <w:sz w:val="18"/>
          <w:lang w:val="en-GB"/>
        </w:rPr>
        <w:t xml:space="preserve">Mag. </w:t>
      </w:r>
      <w:r w:rsidR="005D5DCD" w:rsidRPr="00046F21">
        <w:rPr>
          <w:rFonts w:ascii="Arial" w:hAnsi="Arial" w:cs="Arial"/>
          <w:sz w:val="18"/>
          <w:lang w:val="en-GB"/>
        </w:rPr>
        <w:t>Johannes Martschin,</w:t>
      </w:r>
      <w:r w:rsidR="00592BB3" w:rsidRPr="00046F21">
        <w:rPr>
          <w:rFonts w:ascii="Arial" w:hAnsi="Arial" w:cs="Arial"/>
          <w:sz w:val="18"/>
          <w:lang w:val="en-GB"/>
        </w:rPr>
        <w:t xml:space="preserve"> Martschin &amp; Partner, </w:t>
      </w:r>
      <w:r w:rsidR="004F4840" w:rsidRPr="004F4840">
        <w:rPr>
          <w:rFonts w:ascii="Arial" w:hAnsi="Arial" w:cs="Arial"/>
          <w:sz w:val="18"/>
          <w:lang w:val="en-GB"/>
        </w:rPr>
        <w:t>Strategic Communications Consulting</w:t>
      </w:r>
      <w:r w:rsidR="00592BB3" w:rsidRPr="00046F21">
        <w:rPr>
          <w:rFonts w:ascii="Arial" w:hAnsi="Arial" w:cs="Arial"/>
          <w:sz w:val="18"/>
          <w:lang w:val="en-GB"/>
        </w:rPr>
        <w:t xml:space="preserve">, </w:t>
      </w:r>
      <w:proofErr w:type="spellStart"/>
      <w:r w:rsidR="002421BF" w:rsidRPr="00046F21">
        <w:rPr>
          <w:rFonts w:ascii="Arial" w:hAnsi="Arial" w:cs="Arial"/>
          <w:sz w:val="18"/>
          <w:lang w:val="en-GB"/>
        </w:rPr>
        <w:t>Döblergasse</w:t>
      </w:r>
      <w:proofErr w:type="spellEnd"/>
      <w:r w:rsidR="002421BF" w:rsidRPr="00046F21">
        <w:rPr>
          <w:rFonts w:ascii="Arial" w:hAnsi="Arial" w:cs="Arial"/>
          <w:sz w:val="18"/>
          <w:lang w:val="en-GB"/>
        </w:rPr>
        <w:t xml:space="preserve"> 4/Top 6</w:t>
      </w:r>
      <w:r w:rsidR="00592BB3" w:rsidRPr="00046F21">
        <w:rPr>
          <w:rFonts w:ascii="Arial" w:hAnsi="Arial" w:cs="Arial"/>
          <w:sz w:val="18"/>
          <w:lang w:val="en-GB"/>
        </w:rPr>
        <w:t>, 10</w:t>
      </w:r>
      <w:r w:rsidR="002421BF" w:rsidRPr="00046F21">
        <w:rPr>
          <w:rFonts w:ascii="Arial" w:hAnsi="Arial" w:cs="Arial"/>
          <w:sz w:val="18"/>
          <w:lang w:val="en-GB"/>
        </w:rPr>
        <w:t>7</w:t>
      </w:r>
      <w:r w:rsidR="00592BB3" w:rsidRPr="00046F21">
        <w:rPr>
          <w:rFonts w:ascii="Arial" w:hAnsi="Arial" w:cs="Arial"/>
          <w:sz w:val="18"/>
          <w:lang w:val="en-GB"/>
        </w:rPr>
        <w:t xml:space="preserve">0 Wien, </w:t>
      </w:r>
      <w:r w:rsidR="00592BB3" w:rsidRPr="00046F21">
        <w:rPr>
          <w:rFonts w:ascii="Arial" w:hAnsi="Arial" w:cs="Arial"/>
          <w:sz w:val="18"/>
          <w:szCs w:val="22"/>
          <w:lang w:val="en-GB" w:bidi="de-DE"/>
        </w:rPr>
        <w:t>Tel.</w:t>
      </w:r>
      <w:r w:rsidR="00A47142" w:rsidRPr="00046F21">
        <w:rPr>
          <w:rFonts w:ascii="Arial" w:hAnsi="Arial" w:cs="Arial"/>
          <w:sz w:val="18"/>
          <w:szCs w:val="22"/>
          <w:lang w:val="en-GB" w:bidi="de-DE"/>
        </w:rPr>
        <w:t>:</w:t>
      </w:r>
      <w:r w:rsidR="00592BB3" w:rsidRPr="00046F21">
        <w:rPr>
          <w:rFonts w:ascii="Arial" w:hAnsi="Arial" w:cs="Arial"/>
          <w:sz w:val="18"/>
          <w:szCs w:val="22"/>
          <w:lang w:val="en-GB" w:bidi="de-DE"/>
        </w:rPr>
        <w:t xml:space="preserve"> +43-1-409 77 20</w:t>
      </w:r>
      <w:r w:rsidR="005D5DCD" w:rsidRPr="00046F21">
        <w:rPr>
          <w:rFonts w:ascii="Arial" w:hAnsi="Arial" w:cs="Arial"/>
          <w:sz w:val="18"/>
          <w:szCs w:val="22"/>
          <w:lang w:val="en-GB" w:bidi="de-DE"/>
        </w:rPr>
        <w:t>, DW 11</w:t>
      </w:r>
      <w:r w:rsidRPr="00046F21">
        <w:rPr>
          <w:rFonts w:ascii="Arial" w:hAnsi="Arial" w:cs="Arial"/>
          <w:sz w:val="18"/>
          <w:szCs w:val="22"/>
          <w:lang w:val="en-GB" w:bidi="de-DE"/>
        </w:rPr>
        <w:t>, Mail:</w:t>
      </w:r>
      <w:r w:rsidR="005D5DCD" w:rsidRPr="00046F21">
        <w:rPr>
          <w:rFonts w:ascii="Arial" w:hAnsi="Arial" w:cs="Arial"/>
          <w:sz w:val="18"/>
          <w:szCs w:val="22"/>
          <w:lang w:val="en-GB" w:bidi="de-DE"/>
        </w:rPr>
        <w:t xml:space="preserve"> martschin@martschin.com </w:t>
      </w:r>
    </w:p>
    <w:p w14:paraId="7D07C5BC" w14:textId="77777777" w:rsidR="00C321E7" w:rsidRPr="00046F21" w:rsidRDefault="00C321E7" w:rsidP="00381686">
      <w:pPr>
        <w:spacing w:line="276" w:lineRule="auto"/>
        <w:jc w:val="both"/>
        <w:rPr>
          <w:rFonts w:ascii="Arial" w:hAnsi="Arial" w:cs="Arial"/>
          <w:sz w:val="18"/>
          <w:szCs w:val="22"/>
          <w:lang w:val="en-GB" w:bidi="de-DE"/>
        </w:rPr>
      </w:pPr>
    </w:p>
    <w:p w14:paraId="2E39C777" w14:textId="77777777" w:rsidR="00C321E7" w:rsidRPr="00046F21" w:rsidRDefault="00C321E7" w:rsidP="00381686">
      <w:pPr>
        <w:spacing w:line="276" w:lineRule="auto"/>
        <w:jc w:val="both"/>
        <w:rPr>
          <w:rFonts w:ascii="Helvetica" w:hAnsi="Helvetica" w:cs="Verdana"/>
          <w:sz w:val="18"/>
          <w:szCs w:val="22"/>
          <w:lang w:val="en-GB" w:bidi="de-DE"/>
        </w:rPr>
      </w:pPr>
    </w:p>
    <w:sectPr w:rsidR="00C321E7" w:rsidRPr="00046F21" w:rsidSect="00E124FC">
      <w:headerReference w:type="default" r:id="rId6"/>
      <w:pgSz w:w="11900" w:h="16840"/>
      <w:pgMar w:top="2269" w:right="1417" w:bottom="993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0FE6" w14:textId="77777777" w:rsidR="002120E0" w:rsidRDefault="002120E0">
      <w:r>
        <w:separator/>
      </w:r>
    </w:p>
  </w:endnote>
  <w:endnote w:type="continuationSeparator" w:id="0">
    <w:p w14:paraId="6D6CF37C" w14:textId="77777777" w:rsidR="002120E0" w:rsidRDefault="002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D2A1" w14:textId="77777777" w:rsidR="002120E0" w:rsidRDefault="002120E0">
      <w:r>
        <w:separator/>
      </w:r>
    </w:p>
  </w:footnote>
  <w:footnote w:type="continuationSeparator" w:id="0">
    <w:p w14:paraId="584E96B4" w14:textId="77777777" w:rsidR="002120E0" w:rsidRDefault="002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33AC5" w14:textId="741109E9" w:rsidR="00196622" w:rsidRPr="00721BE1" w:rsidRDefault="00E8247C" w:rsidP="00592BB3">
    <w:pPr>
      <w:pStyle w:val="Kopfzeile"/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1F37E7A" wp14:editId="5A33109C">
          <wp:extent cx="2262931" cy="895350"/>
          <wp:effectExtent l="0" t="0" r="4445" b="0"/>
          <wp:docPr id="3" name="Bild 3" descr="Evologic - Mauth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vologic - Mauth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216" cy="89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25EAB" w14:textId="77777777" w:rsidR="00721BE1" w:rsidRPr="00721BE1" w:rsidRDefault="00721BE1" w:rsidP="00592BB3">
    <w:pPr>
      <w:pStyle w:val="Kopfzeile"/>
      <w:jc w:val="right"/>
      <w:rPr>
        <w:rFonts w:ascii="Arial" w:hAnsi="Arial" w:cs="Arial"/>
        <w:sz w:val="22"/>
        <w:szCs w:val="22"/>
      </w:rPr>
    </w:pPr>
  </w:p>
  <w:p w14:paraId="7056D4C8" w14:textId="77777777" w:rsidR="007470F8" w:rsidRPr="00721BE1" w:rsidRDefault="007470F8" w:rsidP="00592BB3">
    <w:pPr>
      <w:pStyle w:val="Kopfzeile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B6"/>
    <w:rsid w:val="00005F66"/>
    <w:rsid w:val="00014184"/>
    <w:rsid w:val="00017331"/>
    <w:rsid w:val="000266A7"/>
    <w:rsid w:val="00046F21"/>
    <w:rsid w:val="00050B21"/>
    <w:rsid w:val="00064B2B"/>
    <w:rsid w:val="00073F05"/>
    <w:rsid w:val="000A57AD"/>
    <w:rsid w:val="000A7A38"/>
    <w:rsid w:val="000C4C58"/>
    <w:rsid w:val="000D033B"/>
    <w:rsid w:val="000D09F6"/>
    <w:rsid w:val="000D585B"/>
    <w:rsid w:val="000E5B56"/>
    <w:rsid w:val="000F58EE"/>
    <w:rsid w:val="00130B5C"/>
    <w:rsid w:val="00144AF2"/>
    <w:rsid w:val="00154345"/>
    <w:rsid w:val="00160B22"/>
    <w:rsid w:val="00160EC1"/>
    <w:rsid w:val="001656CC"/>
    <w:rsid w:val="00175AF0"/>
    <w:rsid w:val="001817B7"/>
    <w:rsid w:val="00196622"/>
    <w:rsid w:val="001A1A66"/>
    <w:rsid w:val="001C7E53"/>
    <w:rsid w:val="001F2A29"/>
    <w:rsid w:val="002120E0"/>
    <w:rsid w:val="00232313"/>
    <w:rsid w:val="002354B1"/>
    <w:rsid w:val="002421BF"/>
    <w:rsid w:val="00273ABF"/>
    <w:rsid w:val="00273C2D"/>
    <w:rsid w:val="002835D0"/>
    <w:rsid w:val="00284519"/>
    <w:rsid w:val="00290723"/>
    <w:rsid w:val="002A423C"/>
    <w:rsid w:val="002E3F60"/>
    <w:rsid w:val="00300A7E"/>
    <w:rsid w:val="003127DD"/>
    <w:rsid w:val="003136DE"/>
    <w:rsid w:val="0031400B"/>
    <w:rsid w:val="00351990"/>
    <w:rsid w:val="0036036E"/>
    <w:rsid w:val="00370EE8"/>
    <w:rsid w:val="00381686"/>
    <w:rsid w:val="00383B03"/>
    <w:rsid w:val="00384485"/>
    <w:rsid w:val="003A54BF"/>
    <w:rsid w:val="003C32C6"/>
    <w:rsid w:val="003C34A5"/>
    <w:rsid w:val="003D7070"/>
    <w:rsid w:val="003E2FB6"/>
    <w:rsid w:val="003E4746"/>
    <w:rsid w:val="003F344C"/>
    <w:rsid w:val="0043171A"/>
    <w:rsid w:val="004603BA"/>
    <w:rsid w:val="004A3E8F"/>
    <w:rsid w:val="004B0ED2"/>
    <w:rsid w:val="004B65FC"/>
    <w:rsid w:val="004B7F43"/>
    <w:rsid w:val="004F4840"/>
    <w:rsid w:val="004F76A5"/>
    <w:rsid w:val="00523142"/>
    <w:rsid w:val="00523CC1"/>
    <w:rsid w:val="00524D10"/>
    <w:rsid w:val="00525F39"/>
    <w:rsid w:val="00554CD4"/>
    <w:rsid w:val="005633A3"/>
    <w:rsid w:val="0057452A"/>
    <w:rsid w:val="00574D82"/>
    <w:rsid w:val="005779E1"/>
    <w:rsid w:val="00592BB3"/>
    <w:rsid w:val="00597E0E"/>
    <w:rsid w:val="005A50B6"/>
    <w:rsid w:val="005A7019"/>
    <w:rsid w:val="005D5DCD"/>
    <w:rsid w:val="005E65C1"/>
    <w:rsid w:val="006059A2"/>
    <w:rsid w:val="00606552"/>
    <w:rsid w:val="00616716"/>
    <w:rsid w:val="006366F9"/>
    <w:rsid w:val="006747DC"/>
    <w:rsid w:val="00694D42"/>
    <w:rsid w:val="006B6200"/>
    <w:rsid w:val="006C77DA"/>
    <w:rsid w:val="006E0387"/>
    <w:rsid w:val="006F6645"/>
    <w:rsid w:val="00721BE1"/>
    <w:rsid w:val="007470F8"/>
    <w:rsid w:val="00756D26"/>
    <w:rsid w:val="00760651"/>
    <w:rsid w:val="00776B1E"/>
    <w:rsid w:val="007A5EE9"/>
    <w:rsid w:val="007B5AB1"/>
    <w:rsid w:val="007C6A80"/>
    <w:rsid w:val="007D0AF6"/>
    <w:rsid w:val="007D2D8C"/>
    <w:rsid w:val="007E2DF4"/>
    <w:rsid w:val="00800FE3"/>
    <w:rsid w:val="0080791B"/>
    <w:rsid w:val="0081761F"/>
    <w:rsid w:val="008307BF"/>
    <w:rsid w:val="00831746"/>
    <w:rsid w:val="008554A3"/>
    <w:rsid w:val="00894A92"/>
    <w:rsid w:val="008958E1"/>
    <w:rsid w:val="008A453A"/>
    <w:rsid w:val="008B3612"/>
    <w:rsid w:val="008C6331"/>
    <w:rsid w:val="008D3F19"/>
    <w:rsid w:val="009233FD"/>
    <w:rsid w:val="0094677E"/>
    <w:rsid w:val="00967D89"/>
    <w:rsid w:val="009759DD"/>
    <w:rsid w:val="00976CB3"/>
    <w:rsid w:val="00985565"/>
    <w:rsid w:val="00992633"/>
    <w:rsid w:val="009A67D0"/>
    <w:rsid w:val="009A6F5E"/>
    <w:rsid w:val="009B2A91"/>
    <w:rsid w:val="009D4BCC"/>
    <w:rsid w:val="009E11E6"/>
    <w:rsid w:val="009F2C7B"/>
    <w:rsid w:val="00A00427"/>
    <w:rsid w:val="00A03693"/>
    <w:rsid w:val="00A105AF"/>
    <w:rsid w:val="00A22235"/>
    <w:rsid w:val="00A32B06"/>
    <w:rsid w:val="00A47142"/>
    <w:rsid w:val="00A51135"/>
    <w:rsid w:val="00A627E9"/>
    <w:rsid w:val="00A87530"/>
    <w:rsid w:val="00AA00BE"/>
    <w:rsid w:val="00AA1706"/>
    <w:rsid w:val="00AB75C9"/>
    <w:rsid w:val="00AC63DB"/>
    <w:rsid w:val="00AD12C1"/>
    <w:rsid w:val="00AD4CA9"/>
    <w:rsid w:val="00B04092"/>
    <w:rsid w:val="00B12795"/>
    <w:rsid w:val="00B33E1F"/>
    <w:rsid w:val="00B429BB"/>
    <w:rsid w:val="00B658E7"/>
    <w:rsid w:val="00B72AB6"/>
    <w:rsid w:val="00B73D1C"/>
    <w:rsid w:val="00B75D22"/>
    <w:rsid w:val="00BF3027"/>
    <w:rsid w:val="00C041B7"/>
    <w:rsid w:val="00C12CBF"/>
    <w:rsid w:val="00C321E7"/>
    <w:rsid w:val="00C44A7B"/>
    <w:rsid w:val="00C635BB"/>
    <w:rsid w:val="00C86E47"/>
    <w:rsid w:val="00C92B81"/>
    <w:rsid w:val="00CA0149"/>
    <w:rsid w:val="00CA4233"/>
    <w:rsid w:val="00CA66DF"/>
    <w:rsid w:val="00CD2F1E"/>
    <w:rsid w:val="00CD54B0"/>
    <w:rsid w:val="00CF0DF1"/>
    <w:rsid w:val="00D07F00"/>
    <w:rsid w:val="00D10B50"/>
    <w:rsid w:val="00D2258C"/>
    <w:rsid w:val="00D3067A"/>
    <w:rsid w:val="00D35AD9"/>
    <w:rsid w:val="00D4788E"/>
    <w:rsid w:val="00D5643C"/>
    <w:rsid w:val="00DA3AC3"/>
    <w:rsid w:val="00DB5FE3"/>
    <w:rsid w:val="00DC0F13"/>
    <w:rsid w:val="00DC5746"/>
    <w:rsid w:val="00DD1216"/>
    <w:rsid w:val="00DF43C6"/>
    <w:rsid w:val="00E124FC"/>
    <w:rsid w:val="00E170BA"/>
    <w:rsid w:val="00E64E45"/>
    <w:rsid w:val="00E6794E"/>
    <w:rsid w:val="00E8247C"/>
    <w:rsid w:val="00E943AC"/>
    <w:rsid w:val="00E97AD8"/>
    <w:rsid w:val="00EA1B1D"/>
    <w:rsid w:val="00ED46D2"/>
    <w:rsid w:val="00ED6E89"/>
    <w:rsid w:val="00ED7AE5"/>
    <w:rsid w:val="00EE69E7"/>
    <w:rsid w:val="00F0551C"/>
    <w:rsid w:val="00F26F1F"/>
    <w:rsid w:val="00F27C79"/>
    <w:rsid w:val="00F5351F"/>
    <w:rsid w:val="00F55EB7"/>
    <w:rsid w:val="00F946EB"/>
    <w:rsid w:val="00FB6A3E"/>
    <w:rsid w:val="00FD2E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D48B88"/>
  <w14:defaultImageDpi w14:val="300"/>
  <w15:chartTrackingRefBased/>
  <w15:docId w15:val="{65C8E774-1D70-4A33-B09B-77FE6B28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60ED5"/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131FEA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131FE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1FEA"/>
  </w:style>
  <w:style w:type="paragraph" w:styleId="Fuzeile">
    <w:name w:val="footer"/>
    <w:basedOn w:val="Standard"/>
    <w:link w:val="FuzeileZchn"/>
    <w:uiPriority w:val="99"/>
    <w:unhideWhenUsed/>
    <w:rsid w:val="00131FE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1F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F23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75F23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A5175"/>
    <w:rPr>
      <w:color w:val="0000FF"/>
      <w:u w:val="single"/>
    </w:rPr>
  </w:style>
  <w:style w:type="character" w:customStyle="1" w:styleId="st">
    <w:name w:val="st"/>
    <w:rsid w:val="005779E1"/>
  </w:style>
  <w:style w:type="character" w:styleId="BesuchterLink">
    <w:name w:val="FollowedHyperlink"/>
    <w:rsid w:val="008D3F19"/>
    <w:rPr>
      <w:color w:val="954F72"/>
      <w:u w:val="single"/>
    </w:rPr>
  </w:style>
  <w:style w:type="paragraph" w:styleId="StandardWeb">
    <w:name w:val="Normal (Web)"/>
    <w:basedOn w:val="Standard"/>
    <w:uiPriority w:val="99"/>
    <w:unhideWhenUsed/>
    <w:rsid w:val="00AB75C9"/>
    <w:pPr>
      <w:spacing w:before="100" w:beforeAutospacing="1" w:after="100" w:afterAutospacing="1"/>
    </w:pPr>
    <w:rPr>
      <w:rFonts w:ascii="Times New Roman" w:eastAsia="Times New Roman" w:hAnsi="Times New Roman"/>
      <w:lang w:val="de-AT" w:eastAsia="de-AT"/>
    </w:rPr>
  </w:style>
  <w:style w:type="character" w:styleId="Kommentarzeichen">
    <w:name w:val="annotation reference"/>
    <w:basedOn w:val="Absatz-Standardschriftart"/>
    <w:rsid w:val="009926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926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92633"/>
    <w:rPr>
      <w:lang w:val="de-DE"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9926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92633"/>
    <w:rPr>
      <w:b/>
      <w:bCs/>
      <w:lang w:val="de-DE" w:eastAsia="ja-JP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6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4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-----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&amp; partner gmbh</dc:creator>
  <cp:keywords/>
  <cp:lastModifiedBy>Wieland Reichelt</cp:lastModifiedBy>
  <cp:revision>2</cp:revision>
  <cp:lastPrinted>2021-01-04T12:33:00Z</cp:lastPrinted>
  <dcterms:created xsi:type="dcterms:W3CDTF">2021-02-12T14:19:00Z</dcterms:created>
  <dcterms:modified xsi:type="dcterms:W3CDTF">2021-02-12T14:19:00Z</dcterms:modified>
</cp:coreProperties>
</file>